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2F99E" w14:textId="77777777" w:rsidR="00461756" w:rsidRPr="00461756" w:rsidRDefault="00461756" w:rsidP="00461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61756">
        <w:rPr>
          <w:rFonts w:ascii="Times New Roman" w:hAnsi="Times New Roman" w:cs="Times New Roman"/>
          <w:b/>
          <w:sz w:val="20"/>
          <w:szCs w:val="20"/>
        </w:rPr>
        <w:t>Informacja dla rodziców/opiekunów dotycząca żywienia</w:t>
      </w:r>
    </w:p>
    <w:p w14:paraId="18BF0322" w14:textId="6D8D2C70" w:rsidR="00020BF9" w:rsidRPr="00461756" w:rsidRDefault="00461756" w:rsidP="00461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756">
        <w:rPr>
          <w:rFonts w:ascii="Times New Roman" w:hAnsi="Times New Roman" w:cs="Times New Roman"/>
          <w:b/>
          <w:sz w:val="20"/>
          <w:szCs w:val="20"/>
        </w:rPr>
        <w:t xml:space="preserve">w Przedszkolu Samorządowym w </w:t>
      </w:r>
      <w:r w:rsidR="00887373">
        <w:rPr>
          <w:rFonts w:ascii="Times New Roman" w:hAnsi="Times New Roman" w:cs="Times New Roman"/>
          <w:b/>
          <w:sz w:val="20"/>
          <w:szCs w:val="20"/>
        </w:rPr>
        <w:t>Łomiankach.</w:t>
      </w:r>
    </w:p>
    <w:p w14:paraId="72E7F5EE" w14:textId="77777777" w:rsidR="00461756" w:rsidRPr="00461756" w:rsidRDefault="00461756" w:rsidP="00461756">
      <w:pPr>
        <w:spacing w:line="340" w:lineRule="exact"/>
        <w:rPr>
          <w:rFonts w:ascii="Times New Roman" w:hAnsi="Times New Roman" w:cs="Times New Roman"/>
          <w:b/>
          <w:sz w:val="20"/>
          <w:szCs w:val="20"/>
        </w:rPr>
      </w:pPr>
    </w:p>
    <w:p w14:paraId="47D2AFB6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1. Posiłki przygotowywane są przez pracowników Integracyjnego Centrum Dydaktyczno Sportowego</w:t>
      </w:r>
      <w:r w:rsidR="002148C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461756">
        <w:rPr>
          <w:rFonts w:ascii="Times New Roman" w:hAnsi="Times New Roman" w:cs="Times New Roman"/>
          <w:sz w:val="20"/>
          <w:szCs w:val="20"/>
        </w:rPr>
        <w:t>w Łomiankach zgodnie z zasadami Dobrej Praktyki Higienicznej oraz systemem HACCP.</w:t>
      </w:r>
    </w:p>
    <w:p w14:paraId="78ABA385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1. Posiłki wydawane są w godzinach:</w:t>
      </w:r>
    </w:p>
    <w:p w14:paraId="6BAD0D51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1) Śniadanie 8.30-9.00</w:t>
      </w:r>
    </w:p>
    <w:p w14:paraId="68E4BAC2" w14:textId="394ADC88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2) Obiad 11.</w:t>
      </w:r>
      <w:r w:rsidR="00887373">
        <w:rPr>
          <w:rFonts w:ascii="Times New Roman" w:hAnsi="Times New Roman" w:cs="Times New Roman"/>
          <w:sz w:val="20"/>
          <w:szCs w:val="20"/>
        </w:rPr>
        <w:t>45</w:t>
      </w:r>
      <w:r w:rsidRPr="00461756">
        <w:rPr>
          <w:rFonts w:ascii="Times New Roman" w:hAnsi="Times New Roman" w:cs="Times New Roman"/>
          <w:sz w:val="20"/>
          <w:szCs w:val="20"/>
        </w:rPr>
        <w:t>-12.</w:t>
      </w:r>
      <w:r w:rsidR="00887373">
        <w:rPr>
          <w:rFonts w:ascii="Times New Roman" w:hAnsi="Times New Roman" w:cs="Times New Roman"/>
          <w:sz w:val="20"/>
          <w:szCs w:val="20"/>
        </w:rPr>
        <w:t>15</w:t>
      </w:r>
    </w:p>
    <w:p w14:paraId="29DD98B1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3)  Podwieczorek 14.00-14.30</w:t>
      </w:r>
    </w:p>
    <w:p w14:paraId="35378D93" w14:textId="77777777" w:rsidR="00461756" w:rsidRPr="00461756" w:rsidRDefault="00461756" w:rsidP="00461756">
      <w:pPr>
        <w:pStyle w:val="Akapitzlist"/>
        <w:suppressAutoHyphens/>
        <w:spacing w:after="0" w:line="340" w:lineRule="exact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461756">
        <w:rPr>
          <w:rFonts w:ascii="Times New Roman" w:hAnsi="Times New Roman" w:cs="Times New Roman"/>
          <w:sz w:val="20"/>
          <w:szCs w:val="20"/>
        </w:rPr>
        <w:t>Korzystanie z posiłków jest odpłatne:</w:t>
      </w:r>
    </w:p>
    <w:p w14:paraId="2F3F20FC" w14:textId="77777777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 xml:space="preserve">a) 3 posiłki – śniadanie, obiad i podwieczorek </w:t>
      </w:r>
      <w:r w:rsidR="004956E8">
        <w:rPr>
          <w:rFonts w:ascii="Times New Roman" w:hAnsi="Times New Roman" w:cs="Times New Roman"/>
          <w:b/>
          <w:sz w:val="20"/>
          <w:szCs w:val="20"/>
        </w:rPr>
        <w:t>–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612D">
        <w:rPr>
          <w:rFonts w:ascii="Times New Roman" w:hAnsi="Times New Roman" w:cs="Times New Roman"/>
          <w:b/>
          <w:sz w:val="20"/>
          <w:szCs w:val="20"/>
        </w:rPr>
        <w:t>10,00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23E1428F" w14:textId="77777777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b) 2 po</w:t>
      </w:r>
      <w:r w:rsidR="004956E8">
        <w:rPr>
          <w:rFonts w:ascii="Times New Roman" w:hAnsi="Times New Roman" w:cs="Times New Roman"/>
          <w:b/>
          <w:sz w:val="20"/>
          <w:szCs w:val="20"/>
        </w:rPr>
        <w:t xml:space="preserve">siłki – śniadanie i obiad – </w:t>
      </w:r>
      <w:r w:rsidR="0011612D">
        <w:rPr>
          <w:rFonts w:ascii="Times New Roman" w:hAnsi="Times New Roman" w:cs="Times New Roman"/>
          <w:b/>
          <w:sz w:val="20"/>
          <w:szCs w:val="20"/>
        </w:rPr>
        <w:t>8,00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13C327B7" w14:textId="77777777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c) 2 po</w:t>
      </w:r>
      <w:r w:rsidR="004956E8">
        <w:rPr>
          <w:rFonts w:ascii="Times New Roman" w:hAnsi="Times New Roman" w:cs="Times New Roman"/>
          <w:b/>
          <w:sz w:val="20"/>
          <w:szCs w:val="20"/>
        </w:rPr>
        <w:t xml:space="preserve">siłki – obiad i podwieczorek </w:t>
      </w:r>
      <w:r w:rsidR="0011612D">
        <w:rPr>
          <w:rFonts w:ascii="Times New Roman" w:hAnsi="Times New Roman" w:cs="Times New Roman"/>
          <w:b/>
          <w:sz w:val="20"/>
          <w:szCs w:val="20"/>
        </w:rPr>
        <w:t>8,00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40D7610F" w14:textId="0E629112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Rodzice/Opiekunowie </w:t>
      </w:r>
      <w:r>
        <w:rPr>
          <w:rFonts w:ascii="Times New Roman" w:hAnsi="Times New Roman" w:cs="Times New Roman"/>
          <w:sz w:val="20"/>
          <w:szCs w:val="20"/>
        </w:rPr>
        <w:t>dzieci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uczęszczających do przedszkola wnoszą opłatę za posiłki obejmującą koszty produktów zużytych do przygotowania posiłków /tzw. wsad do kotła/ n</w:t>
      </w:r>
      <w:r w:rsidR="00B55471">
        <w:rPr>
          <w:rFonts w:ascii="Times New Roman" w:hAnsi="Times New Roman" w:cs="Times New Roman"/>
          <w:sz w:val="20"/>
          <w:szCs w:val="20"/>
        </w:rPr>
        <w:t xml:space="preserve">a 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konta bankowego ICDS w Łomiankach </w:t>
      </w:r>
      <w:r w:rsidR="009665AD">
        <w:rPr>
          <w:rFonts w:ascii="Times New Roman" w:hAnsi="Times New Roman" w:cs="Times New Roman"/>
          <w:sz w:val="20"/>
          <w:szCs w:val="20"/>
        </w:rPr>
        <w:t xml:space="preserve"> </w:t>
      </w:r>
      <w:r w:rsidR="00187850" w:rsidRPr="00187850">
        <w:rPr>
          <w:rFonts w:ascii="Times New Roman" w:hAnsi="Times New Roman" w:cs="Times New Roman"/>
          <w:b/>
          <w:bCs/>
          <w:sz w:val="20"/>
          <w:szCs w:val="20"/>
        </w:rPr>
        <w:t>66800900070011522520010112</w:t>
      </w:r>
      <w:r w:rsidR="00187850">
        <w:rPr>
          <w:rFonts w:ascii="Times New Roman" w:hAnsi="Times New Roman" w:cs="Times New Roman"/>
          <w:sz w:val="20"/>
          <w:szCs w:val="20"/>
        </w:rPr>
        <w:t xml:space="preserve"> </w:t>
      </w:r>
      <w:r w:rsidRPr="002148C9">
        <w:rPr>
          <w:rFonts w:ascii="Times New Roman" w:hAnsi="Times New Roman" w:cs="Times New Roman"/>
          <w:b/>
          <w:i/>
          <w:sz w:val="20"/>
          <w:szCs w:val="20"/>
        </w:rPr>
        <w:t>z góry do 10 dnia każdego miesiąca za dany miesiąc.</w:t>
      </w:r>
    </w:p>
    <w:p w14:paraId="21B36487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461756" w:rsidRPr="00461756">
        <w:rPr>
          <w:rFonts w:ascii="Times New Roman" w:hAnsi="Times New Roman" w:cs="Times New Roman"/>
          <w:sz w:val="20"/>
          <w:szCs w:val="20"/>
        </w:rPr>
        <w:t>. Przelew powinien zawierać następujące informacje: imię i nazwisko dziecka</w:t>
      </w:r>
      <w:r>
        <w:rPr>
          <w:rFonts w:ascii="Times New Roman" w:hAnsi="Times New Roman" w:cs="Times New Roman"/>
          <w:sz w:val="20"/>
          <w:szCs w:val="20"/>
        </w:rPr>
        <w:t>, kwota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 w złotych , tytułem: opłata za żywienie, nazwa miesiąca.</w:t>
      </w:r>
    </w:p>
    <w:p w14:paraId="7A244DFB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Informacja o wysokości wpłaty za wyżywienie </w:t>
      </w:r>
      <w:r>
        <w:rPr>
          <w:rFonts w:ascii="Times New Roman" w:hAnsi="Times New Roman" w:cs="Times New Roman"/>
          <w:sz w:val="20"/>
          <w:szCs w:val="20"/>
        </w:rPr>
        <w:t>dziecka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za poszczególny miesiąc znajduje się u intendenta pod nr 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tel. </w:t>
      </w:r>
      <w:r w:rsidR="00461756" w:rsidRPr="002148C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519 527 556.</w:t>
      </w:r>
    </w:p>
    <w:p w14:paraId="5DD08633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461756" w:rsidRPr="00461756">
        <w:rPr>
          <w:rFonts w:ascii="Times New Roman" w:hAnsi="Times New Roman" w:cs="Times New Roman"/>
          <w:sz w:val="20"/>
          <w:szCs w:val="20"/>
        </w:rPr>
        <w:t>. W przypadku nieuregulowania opłaty w wyznaczonym terminie, rodzice/opiekunowie zalegający z opłatami są indywidualnie informowani o konieczności uiszczenia opłaty, pozostają dłużnikami z koniecznością natychmiastowego uregulowania należności za wyżywienie dziecka.</w:t>
      </w:r>
    </w:p>
    <w:p w14:paraId="23B941A6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461756" w:rsidRPr="00461756">
        <w:rPr>
          <w:rFonts w:ascii="Times New Roman" w:hAnsi="Times New Roman" w:cs="Times New Roman"/>
          <w:sz w:val="20"/>
          <w:szCs w:val="20"/>
        </w:rPr>
        <w:t>. W przypadku zgłoszonej nieobecności dziecka w przedszkolu przez rodzica/opiekuna dziecka, zwrotowi podlega dzienna wysokość opłaty za korzystanie z posiłku za każdy dzień nieobecności.</w:t>
      </w:r>
    </w:p>
    <w:p w14:paraId="15183F18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461756" w:rsidRPr="00461756">
        <w:rPr>
          <w:rFonts w:ascii="Times New Roman" w:hAnsi="Times New Roman" w:cs="Times New Roman"/>
          <w:sz w:val="20"/>
          <w:szCs w:val="20"/>
        </w:rPr>
        <w:t>. Wysokość zwrotu liczona jest  jako iloczyn dziennej stawki opłaty i liczby dni nieobecności dziecka w przedszkolu.</w:t>
      </w:r>
      <w:r w:rsidR="00461756" w:rsidRPr="0046175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E3941A0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W przypadku późniejszego przyprowadzenia dziecka do przedszkola, rodzic/opiekun zobowiązany jest do poinformowania intendenta o późniejszym przyprowadzeniu dziecka  do przedszkola, najpóźniej tego samego dnia do godz. 8.00. ( tel. </w:t>
      </w:r>
      <w:r w:rsidR="00461756" w:rsidRPr="002148C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519 527 556.)</w:t>
      </w:r>
    </w:p>
    <w:p w14:paraId="55978305" w14:textId="77777777" w:rsid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10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. W przypadku planowanej nieobecności dziecka w przedszkolu, rodzic/opiekun zobowiązany jest zgłosić ten fakt intendentowi, najpóźniej w dniu nieobecności dziecka do 8.00. </w:t>
      </w:r>
    </w:p>
    <w:p w14:paraId="308A463C" w14:textId="77777777" w:rsidR="002148C9" w:rsidRPr="002148C9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148C9">
        <w:rPr>
          <w:rFonts w:ascii="Times New Roman" w:hAnsi="Times New Roman" w:cs="Times New Roman"/>
          <w:b/>
          <w:i/>
          <w:sz w:val="20"/>
          <w:szCs w:val="20"/>
        </w:rPr>
        <w:t>11. Nie będą odliczane  nieobecności niezgłoszone lub zgłoszone po terminie.</w:t>
      </w:r>
    </w:p>
    <w:p w14:paraId="43B54975" w14:textId="77777777" w:rsidR="00461756" w:rsidRPr="00461756" w:rsidRDefault="002148C9" w:rsidP="00461756">
      <w:pPr>
        <w:pStyle w:val="Akapitzlist1"/>
        <w:tabs>
          <w:tab w:val="left" w:pos="426"/>
        </w:tabs>
        <w:spacing w:line="34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="00461756" w:rsidRPr="00461756">
        <w:rPr>
          <w:sz w:val="20"/>
          <w:szCs w:val="20"/>
        </w:rPr>
        <w:t xml:space="preserve">. Intendent w uzgodnieniu z kucharką oraz po akceptacji kierownika kuchni, ustala jadłospis raz na tydzień, który </w:t>
      </w:r>
      <w:r w:rsidR="00461756" w:rsidRPr="00461756">
        <w:rPr>
          <w:sz w:val="20"/>
          <w:szCs w:val="20"/>
          <w:u w:val="single"/>
        </w:rPr>
        <w:t xml:space="preserve">jest wywieszany </w:t>
      </w:r>
      <w:r w:rsidR="00461756" w:rsidRPr="00461756">
        <w:rPr>
          <w:sz w:val="20"/>
          <w:szCs w:val="20"/>
        </w:rPr>
        <w:t>na tablicy informacyjnej dla rodziców/opiekunów.</w:t>
      </w:r>
    </w:p>
    <w:p w14:paraId="1CCFE94B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</w:t>
      </w:r>
      <w:r w:rsidR="002148C9">
        <w:rPr>
          <w:rFonts w:ascii="Times New Roman" w:hAnsi="Times New Roman" w:cs="Times New Roman"/>
          <w:sz w:val="20"/>
          <w:szCs w:val="20"/>
        </w:rPr>
        <w:t>3</w:t>
      </w:r>
      <w:r w:rsidRPr="00461756">
        <w:rPr>
          <w:rFonts w:ascii="Times New Roman" w:hAnsi="Times New Roman" w:cs="Times New Roman"/>
          <w:sz w:val="20"/>
          <w:szCs w:val="20"/>
        </w:rPr>
        <w:t xml:space="preserve">. W szczególnie uzasadnionych przypadkach dopuszcza się przynoszenie przez rodziców gotowych posiłków </w:t>
      </w:r>
      <w:r w:rsidR="005A757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61756">
        <w:rPr>
          <w:rFonts w:ascii="Times New Roman" w:hAnsi="Times New Roman" w:cs="Times New Roman"/>
          <w:sz w:val="20"/>
          <w:szCs w:val="20"/>
        </w:rPr>
        <w:t>i potraw przygotowanych dla wychowanków</w:t>
      </w:r>
      <w:r w:rsidR="002148C9">
        <w:rPr>
          <w:rFonts w:ascii="Times New Roman" w:hAnsi="Times New Roman" w:cs="Times New Roman"/>
          <w:sz w:val="20"/>
          <w:szCs w:val="20"/>
        </w:rPr>
        <w:t xml:space="preserve"> poza przedszkolem (jest to związane ze specyficzną dietą).</w:t>
      </w:r>
    </w:p>
    <w:p w14:paraId="6F35A947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ABEA1F" w14:textId="77777777" w:rsidR="00461756" w:rsidRPr="00461756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</w:p>
    <w:sectPr w:rsidR="00461756" w:rsidRPr="00461756" w:rsidSect="00412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BA969014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455797"/>
    <w:multiLevelType w:val="hybridMultilevel"/>
    <w:tmpl w:val="66C655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A28E2"/>
    <w:multiLevelType w:val="hybridMultilevel"/>
    <w:tmpl w:val="CA222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72939"/>
    <w:multiLevelType w:val="hybridMultilevel"/>
    <w:tmpl w:val="60A2C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75296B"/>
    <w:multiLevelType w:val="hybridMultilevel"/>
    <w:tmpl w:val="388A78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56"/>
    <w:rsid w:val="00020BF9"/>
    <w:rsid w:val="0011612D"/>
    <w:rsid w:val="001457F2"/>
    <w:rsid w:val="00187850"/>
    <w:rsid w:val="001E01B1"/>
    <w:rsid w:val="00202A02"/>
    <w:rsid w:val="002148C9"/>
    <w:rsid w:val="00315D25"/>
    <w:rsid w:val="003D3188"/>
    <w:rsid w:val="004126E4"/>
    <w:rsid w:val="0044740E"/>
    <w:rsid w:val="00461756"/>
    <w:rsid w:val="004956E8"/>
    <w:rsid w:val="005A757E"/>
    <w:rsid w:val="005F60CD"/>
    <w:rsid w:val="00621564"/>
    <w:rsid w:val="00832A86"/>
    <w:rsid w:val="00887373"/>
    <w:rsid w:val="009665AD"/>
    <w:rsid w:val="009B04FD"/>
    <w:rsid w:val="00B55471"/>
    <w:rsid w:val="00BA1D54"/>
    <w:rsid w:val="00D22844"/>
    <w:rsid w:val="00D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D6E1"/>
  <w15:docId w15:val="{B530CD44-49F6-4359-895A-40DE55FB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26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756"/>
    <w:pPr>
      <w:ind w:left="720"/>
      <w:contextualSpacing/>
    </w:pPr>
  </w:style>
  <w:style w:type="paragraph" w:customStyle="1" w:styleId="Akapitzlist1">
    <w:name w:val="Akapit z listą1"/>
    <w:basedOn w:val="Normalny"/>
    <w:rsid w:val="00461756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Pstrzoch</dc:creator>
  <cp:keywords/>
  <dc:description/>
  <cp:lastModifiedBy>Przedszkole</cp:lastModifiedBy>
  <cp:revision>2</cp:revision>
  <cp:lastPrinted>2018-08-31T07:18:00Z</cp:lastPrinted>
  <dcterms:created xsi:type="dcterms:W3CDTF">2025-08-20T09:08:00Z</dcterms:created>
  <dcterms:modified xsi:type="dcterms:W3CDTF">2025-08-20T09:08:00Z</dcterms:modified>
</cp:coreProperties>
</file>